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Quảng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Phật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Kinh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một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Hạnh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>Phần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54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DFKai-SB" w:eastAsia="DFKai-SB" w:hAnsi="DFKai-SB" w:cs="Calibri" w:hint="eastAsia"/>
          <w:b/>
          <w:bCs/>
          <w:noProof w:val="0"/>
          <w:sz w:val="28"/>
          <w:szCs w:val="28"/>
          <w:lang w:val="en-US"/>
        </w:rPr>
        <w:t>大方廣佛華嚴經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b/>
          <w:bCs/>
          <w:noProof w:val="0"/>
          <w:sz w:val="28"/>
          <w:szCs w:val="28"/>
          <w:lang w:val="en-US"/>
        </w:rPr>
        <w:t>十一）淨行品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điểm: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2005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ngữ: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Bửu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Hòa</w:t>
      </w:r>
    </w:p>
    <w:p w:rsidR="00C84530" w:rsidRDefault="00C84530" w:rsidP="00C0501A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duyệt: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Phong,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</w:t>
      </w:r>
    </w:p>
    <w:p w:rsidR="0009594A" w:rsidRPr="0009594A" w:rsidRDefault="0009594A" w:rsidP="0009594A">
      <w:pPr>
        <w:spacing w:line="240" w:lineRule="auto"/>
        <w:rPr>
          <w:rFonts w:ascii="Times New Roman" w:eastAsia="Times New Roman" w:hAnsi="Times New Roman"/>
          <w:noProof w:val="0"/>
          <w:sz w:val="28"/>
          <w:lang w:val="en-US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1569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tư.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Thịnh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thử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viêm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độc,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giai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tận.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C0501A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C0501A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C0501A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盛暑炎毒。當願眾生。捨離眾惱。一切皆盡。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Nắng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gắt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độc,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bỏ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lìa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tận).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mùa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“đương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(nguyện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tận).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“Não”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惱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“Thuần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thuần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-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-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(thiện)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0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lệch,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lệch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lệch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đảo.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sánh]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Nghịch,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Tỳ;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lệch]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lệch]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tận):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Tát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diệu.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ly”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quỷ,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nửa,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nửa,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mươi,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zero,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đoạn,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rưỡi,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giận;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“phục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não”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伏煩惱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dừng;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ễ,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mực,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cập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chuẩn.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tầng,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nhau;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mỏng.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vọng]?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não].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tới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huyển,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kể,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Cửu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tầng,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Cửu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Cửu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sụt.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a-sát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khăn.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Đới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nghiệp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bạch.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lực.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đậm,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may.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thảo: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“động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Hán.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[bởi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lẽ],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mắn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túc,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CD/DVD,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nề,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CD/DVD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khái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mát.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đâu?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cậy!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gỡ,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gỡ,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vững,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uổng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khẩu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“buông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dường;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rét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buốt,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luyện,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ngắn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ngủi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nhau!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mức,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[Cậy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[cậy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“Chuyện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cứu”.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“Chuyện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“liễu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tử,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hồi”,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cứu!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tội,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ngục.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Oánh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“thân,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xuống”,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tiền!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ngủ,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ngớt.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đêm,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Oánh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nổi.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lấy!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cửa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nữa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đâu!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“thịnh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thử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độc”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(nắng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gắt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độc)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nan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“thịnh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thử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độc”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ưng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xả,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huống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bỏ,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pháp).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diệt.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chiếm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chiếm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giữ?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nữa!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hữu,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thương,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nữa!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thúc,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dịp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[tham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dự],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ư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?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giáp”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thương.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“lo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già,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nặng,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khuất,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khuất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xuống?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nam-mô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chén,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chặt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lỏng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khoắn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đêm,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hiệu.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“lìa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khổ,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vui”.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“Lìa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khổ,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vui”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tới.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Phật],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ích.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phiến,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“xả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(bỏ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tận),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tiếp: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Thử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thoái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sơ,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chứng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cứu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cánh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lương.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C0501A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C0501A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C0501A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暑退涼初。當願眾生。證無上法。究竟清涼。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nóng,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chớm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mát,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chứng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rốt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ráo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lương).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mùa,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mốt,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gắt,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(mùa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mưa),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“đương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chứng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cứu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lương”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(nguyện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lương).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“Thanh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lương”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viễn,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ráo.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ngoài.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đắc.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Vặn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vẹo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uả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“minh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dễ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khó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nặng!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mắn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“phổ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hợp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khắp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căn,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nhiếp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bộ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lợi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lẫn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căn”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gỡ!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nửa.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lời.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phen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phút.</w:t>
      </w:r>
    </w:p>
    <w:p w:rsidR="00C84530" w:rsidRPr="00C0501A" w:rsidRDefault="00C84530" w:rsidP="00C0501A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***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kệ.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“tập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習誦旋禮時有十願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nguyện).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“Tập”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習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“Tụng”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誦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“học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chi”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đầu,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“ôn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cố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xứ.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“Học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tập”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“Toàn”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旋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vòng,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“kinh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經行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“nhiễu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“kinh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hành”.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“Lễ”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禮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văn: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(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Kinh)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Phúng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thuận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sở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thuyết,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tổng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vong.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C0501A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C0501A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C0501A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諷誦經時。當願眾生。順佛所說。總持不忘。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vâng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dạy,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tổng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quên).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諷誦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朗誦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讀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誦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nhớ,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quên.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nhuyễn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nhừ,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tụng”.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mặt,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“tín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phụng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khứ”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(tin,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vâng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ra);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ngờ,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“thuận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thuyết”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đây,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“học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“Tổng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vong”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“Tổng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trì”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總持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nghịch.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“Phàm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hư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vọng”.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vững.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phen,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“phàm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hư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vọng”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rốt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ráo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ư?</w:t>
      </w:r>
    </w:p>
    <w:p w:rsidR="00C84530" w:rsidRPr="00C0501A" w:rsidRDefault="00C0501A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hướng,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“giác,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chánh,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tịnh”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tà,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nhiễm.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Quy.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nào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chánh,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“Giác,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chánh,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Đề,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ráo.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chuyển,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chuyển,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ráo,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cấp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“mê,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tà,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nhiễm”,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phi,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ngã,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mạn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xuống;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trất,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thật!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Đề,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mạn.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cậy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hồng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danh,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ly,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Đà,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quên,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tựu!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trước”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[Hán]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vương,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thỉnh,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nghênh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thỉnh,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cỏi.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“năm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lần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năm”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“năm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lần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năm”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-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nhé!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phú.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lớn: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1)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釋經論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2)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宗經論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chùa,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kỳ]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cứng”,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“đấu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tranh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kiên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cố”.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vấn,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đằng,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nẻo,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-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ít;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chùa,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kể,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vua]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nghênh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đằng?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thỉnh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giáo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vua,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“hoàn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chịu,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(diện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bích)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“phước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tận”.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“Chuyện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cứu”.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trời.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nghỉ,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hưởng.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“Công”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功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dốc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sức,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hoạch,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“đức”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德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cấm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“Nhân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Định,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bạch.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“phước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song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đặt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nữa?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chuyển,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tiên”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trước).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nhớ,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luyến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luyến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ngặt,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nặng,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ngặt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“Nếu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lỗi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gian”.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ghim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“Phàm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yêu”.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“Phàm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kính”.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“lễ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“chư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“Tình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tình,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Chủng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cỏ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núi,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bụi,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“tình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tình,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Chủng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dường,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ơn.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ghét,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đổi,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“bất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thuận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thuyết”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“thuận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thuyết”.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khen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oan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miệng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“thuận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thuyết”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Chương,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ngắn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]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thuyết,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“Nhiếp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trọn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căn,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nối,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nhờ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khai”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“tổng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vong”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sóc.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trường,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職員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trách).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dặn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nhiều!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Hễ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Chủ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Hòa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chiếu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cố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nổi.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quanh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năm,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Tấn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vượt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vượt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nhiệm,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trò,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trò,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nổi?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gồm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gộp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“thuận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thuyết,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tổng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vong”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khuôn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mẫu.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đây.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1570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Tụng: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Nhược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ngại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nhãn,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C0501A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C0501A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C0501A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若得見佛。當願眾生。得無礙眼。見一切佛。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mắt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Phật).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iCs/>
          <w:noProof w:val="0"/>
          <w:sz w:val="28"/>
          <w:szCs w:val="28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“Kiến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liễu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giải,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nặn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khắc,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“người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nguyên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thủy”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huyệt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huyệt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khắc.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lâu,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quên.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tiền?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đình,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khuất,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trước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nguồn!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cụ,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thuận?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“thận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truy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viễn”</w:t>
      </w:r>
      <w:r w:rsidRPr="00C0501A">
        <w:rPr>
          <w:rStyle w:val="FootnoteReference"/>
          <w:rFonts w:ascii="Times New Roman" w:eastAsia="Times New Roman" w:hAnsi="Times New Roman"/>
          <w:i/>
          <w:iCs/>
          <w:noProof w:val="0"/>
          <w:sz w:val="28"/>
          <w:szCs w:val="28"/>
        </w:rPr>
        <w:footnoteReference w:id="1"/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viễn,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[Do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“bản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chủ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nghĩa”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nhỏ.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trưởng,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thơ,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trưởng,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“Thánh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gì?”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gì?”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(Buddha)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thêm.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iác?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dĩ.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[Phật]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“hàm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phiên”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dịch).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tóm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[Phật]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bạch,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sinh,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“thánh”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bạch,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sinh,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vụ.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(vua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khác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nhiệm,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gù,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[Khổng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trị.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triệt,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bạch.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sinh,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trị!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[cớ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xã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nguyên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núi,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nguyên.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bộ.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trần.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tộc,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“chuyên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vương,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nghề,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điển.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khuất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(thuở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sướng,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y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bát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có.</w:t>
      </w:r>
    </w:p>
    <w:p w:rsidR="00C84530" w:rsidRPr="00C0501A" w:rsidRDefault="00C0501A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hục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hãn,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gia.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Nhục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hãn,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hục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hãn.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hẳn,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lai.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lũ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thứ,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Bích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hỉ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nữa,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Nhãn.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rõ.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noProof w:val="0"/>
          <w:sz w:val="28"/>
          <w:szCs w:val="28"/>
        </w:rPr>
        <w:t>lắm!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trừ.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trụ.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nhãn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ngại.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nhãn”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“Thấy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“Dùng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món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vật,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món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vàng”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trụ.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[vọng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Nhị.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lập.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lập;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Thắng,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hương,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“thấy,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“thấy,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đẹp.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xí.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thiện;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ác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sâu!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niệm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tánh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muốn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ắ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trừ,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vốn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sẵn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Núi,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cỏ,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“thấy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Phật”.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“Thiên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vốn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sầu”.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nổi?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chướng,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gạt.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lỗi.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tồn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oan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uổng.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phấn,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sướng;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gương,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mạch,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“Phàm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hư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vọng”.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sâu.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“Vốn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vật,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nhuốm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bụi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trần”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hợp,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hợp.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lắm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ráo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lìa.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“con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m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ình”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khứ.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đẹp.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giết,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trộm,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dâm,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“Gần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son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đỏ,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gần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mực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đen”.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bờ.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đỡ,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đẩy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duyên.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nhặt,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tới.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chiều.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hôm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muồi.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kiện: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khác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mất;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am-mô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mệt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mỏi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nghỉ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ngơi,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nghỉ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khỏe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khoắn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rồi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tiếp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yếu,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tam-muội.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[Ông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“đắc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nhãn”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sẵn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đây.</w:t>
      </w:r>
    </w:p>
    <w:p w:rsidR="00C84530" w:rsidRPr="00C0501A" w:rsidRDefault="00C84530" w:rsidP="00C0501A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***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theo: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C84530" w:rsidRPr="00C0501A" w:rsidRDefault="00C0501A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Đế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quán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thời,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giai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Phổ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Hiền,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đoan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chánh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nghiêm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C84530"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hảo.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C0501A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C0501A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C0501A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諦觀佛時。當願眾生。皆如普賢。端正嚴好。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C0501A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Lúc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quán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kỹ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Phật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Hiền,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đoan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chánh,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hảo).</w:t>
      </w:r>
    </w:p>
    <w:p w:rsidR="000B4F1B" w:rsidRPr="00C0501A" w:rsidRDefault="000B4F1B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“Đế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quán”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諦觀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cẩn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造像量度經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xứng,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hảo”.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cẩn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thận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gợi,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yếu.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“kiến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tề”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見賢思齊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bằng).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“báo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bổn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thỉ”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報本反始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nguồn,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rầm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trời.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thảo],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cộng,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phủ,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đắp,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?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kèm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“tướng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hảo”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nổi,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hảo”.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“cành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thô,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lá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to”,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“đế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quán”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“đế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quán”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ngã,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(ban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cơ)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hợp]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“Trong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cửa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bỏ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ai”.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trưởng.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rệt,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“đế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quán”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“giai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Hiền,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đoan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hảo”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Hiền,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đoan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nghiêm,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đẹp)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“Nghiêm”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嚴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“đẹp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đẽ”,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khuyết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“đoan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hảo”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“bốn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khóa”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"/>
        </w:rPr>
        <w:t>Kṣiti,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"/>
        </w:rPr>
        <w:t xml:space="preserve"> 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地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"/>
        </w:rPr>
        <w:t>arbha,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"/>
        </w:rPr>
        <w:t xml:space="preserve"> 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藏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寶藏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báu).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tồn.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mặc,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[thánh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hiệu]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quặng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mỏ,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núi,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cỏ,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nữa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tòa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ốc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liệu,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dựng,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ngày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bếp.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chớm,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“bách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ẩm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thực”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đổi.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bữa,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thiểu.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nữa!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dẹp,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chén,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đũa,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ăn,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muốn,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“tâm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tưởng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“đắc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tại!”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cửa,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cửa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điện.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ổn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cốc,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trồng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hoạch,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quặng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mỏ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đồng,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luyện.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thác?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sư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sư]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nghe.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“Hiếu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dưỡng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phụ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mẫu,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phụng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trưởng,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giết,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Nghiệp”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bỏng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khuếch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rộng,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nam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nữ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mẹ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ta”.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thương: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“Ái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khắp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ngập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Bà”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nạn?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nạn.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đột?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yêu,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lệch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ô,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tiễn,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làm”.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“đế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cặn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kẽ):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(Vairocana)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Xứ,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“không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tồn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tại,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đâu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tồn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tại”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(Tỳ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Na)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Trường,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tướng.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Thù,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tiễn.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“Phổ”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普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Samanta)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“Phổ”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“không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đâu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tồn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tại,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tồn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tại”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賢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hadra).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C0501A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賢首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sẵn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thẹn,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đuổi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kịp.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tý.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bộ.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suông!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[biến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vấn,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thuyết,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(Thiên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thuyết,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quốc.</w:t>
      </w:r>
    </w:p>
    <w:p w:rsidR="00C0501A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hưởng,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bậc!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bậc?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“Nói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“hiếu,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đễ,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trung,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tín,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lễ,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nghĩa,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liêm,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sỉ”,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vẹn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tập.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ngã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thọ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sạch,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đâu?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đâu,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bạch,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chậm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rãi.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sai!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tốc]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(ramp),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dắt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tốc?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lầm.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tốc?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(ramp)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dẫn,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đảm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[đườ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tốc].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cặn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chỉnh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nhẹ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trưởng.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hơn.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hơn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tấn;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sạch!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luôn.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chứ,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lối,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bước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rẽ,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nổi!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ai?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Quảng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Hướng,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Địa,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“phản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bổn,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chân”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(trở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gốc,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thật),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chánh,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Nghiêm.</w:t>
      </w:r>
    </w:p>
    <w:p w:rsidR="00C84530" w:rsidRPr="00C0501A" w:rsidRDefault="00C84530" w:rsidP="00C0501A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“Có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nhanh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không?”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đú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hiểu: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“Thấy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thấu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suốt,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anh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sẽ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khế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nhập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Úy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Nhẫn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Nhục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Mật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Úy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[Do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sư]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đáp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“bố</w:t>
      </w:r>
      <w:r w:rsidR="00C0501A"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thí”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xuống;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Hiền.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A!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C0501A" w:rsidRPr="00C0501A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noProof w:val="0"/>
          <w:sz w:val="28"/>
          <w:szCs w:val="28"/>
        </w:rPr>
        <w:t>rồi!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Đại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Phương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Quảng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Phật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Hoa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Nghiêm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Kinh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thứ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mười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một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Tịnh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Hạnh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</w:p>
    <w:p w:rsidR="00C84530" w:rsidRPr="00C0501A" w:rsidRDefault="00C84530" w:rsidP="00C0501A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>Phần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54</w:t>
      </w:r>
      <w:r w:rsidR="00C0501A"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C0501A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hết</w:t>
      </w:r>
    </w:p>
    <w:sectPr w:rsidR="00C84530" w:rsidRPr="00C0501A" w:rsidSect="00E00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0622" w:rsidRDefault="00E00622">
      <w:pPr>
        <w:spacing w:line="240" w:lineRule="auto"/>
      </w:pPr>
      <w:r>
        <w:separator/>
      </w:r>
    </w:p>
  </w:endnote>
  <w:endnote w:type="continuationSeparator" w:id="0">
    <w:p w:rsidR="00E00622" w:rsidRDefault="00E00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Pr="00176E36" w:rsidRDefault="00176E36" w:rsidP="00176E3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Pr="00176E36" w:rsidRDefault="00176E36" w:rsidP="00176E3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0622" w:rsidRDefault="00E00622">
      <w:pPr>
        <w:spacing w:line="240" w:lineRule="auto"/>
      </w:pPr>
      <w:r>
        <w:separator/>
      </w:r>
    </w:p>
  </w:footnote>
  <w:footnote w:type="continuationSeparator" w:id="0">
    <w:p w:rsidR="00E00622" w:rsidRDefault="00E00622">
      <w:pPr>
        <w:spacing w:line="240" w:lineRule="auto"/>
      </w:pPr>
      <w:r>
        <w:continuationSeparator/>
      </w:r>
    </w:p>
  </w:footnote>
  <w:footnote w:id="1">
    <w:p w:rsidR="00C84530" w:rsidRPr="00C84530" w:rsidRDefault="00C8453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C0501A"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Thận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chung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truy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viễn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</w:t>
      </w:r>
      <w:r w:rsidRPr="00C84530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慎終追遠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)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thành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ngữ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xuất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phát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từ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câu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nói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Tăng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Tử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chép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thiên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Học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Nhi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bộ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Luận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Ngữ,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ý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nghĩa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khi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cha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mẹ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đã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khuất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,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con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cái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sẽ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chôn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cất,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ma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chay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cẩn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thận,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cung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kính.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Đấy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i/>
          <w:iCs/>
          <w:noProof w:val="0"/>
          <w:color w:val="000000"/>
          <w:sz w:val="24"/>
          <w:szCs w:val="24"/>
        </w:rPr>
        <w:t>“thận</w:t>
      </w:r>
      <w:r w:rsidR="00C0501A">
        <w:rPr>
          <w:rFonts w:ascii="Times New Roman" w:eastAsia="Times New Roman" w:hAnsi="Times New Roman"/>
          <w:i/>
          <w:iCs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i/>
          <w:iCs/>
          <w:noProof w:val="0"/>
          <w:color w:val="000000"/>
          <w:sz w:val="24"/>
          <w:szCs w:val="24"/>
        </w:rPr>
        <w:t>chung”.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Đối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với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ân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tổ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tiên,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ông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bà,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cha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mẹ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,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con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cháu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luôn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tưởng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nhớ,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sống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sao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cho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xứng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đáng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với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họ.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Đấy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C0501A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i/>
          <w:iCs/>
          <w:noProof w:val="0"/>
          <w:color w:val="000000"/>
          <w:sz w:val="24"/>
          <w:szCs w:val="24"/>
        </w:rPr>
        <w:t>“truy</w:t>
      </w:r>
      <w:r w:rsidR="00C0501A">
        <w:rPr>
          <w:rFonts w:ascii="Times New Roman" w:eastAsia="Times New Roman" w:hAnsi="Times New Roman"/>
          <w:i/>
          <w:iCs/>
          <w:noProof w:val="0"/>
          <w:color w:val="000000"/>
          <w:sz w:val="24"/>
          <w:szCs w:val="24"/>
        </w:rPr>
        <w:t xml:space="preserve"> </w:t>
      </w:r>
      <w:r w:rsidRPr="00C84530">
        <w:rPr>
          <w:rFonts w:ascii="Times New Roman" w:eastAsia="Times New Roman" w:hAnsi="Times New Roman"/>
          <w:i/>
          <w:iCs/>
          <w:noProof w:val="0"/>
          <w:color w:val="000000"/>
          <w:sz w:val="24"/>
          <w:szCs w:val="24"/>
        </w:rPr>
        <w:t>viễn”.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5A2F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33905"/>
    <w:multiLevelType w:val="hybridMultilevel"/>
    <w:tmpl w:val="45925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7101270">
    <w:abstractNumId w:val="0"/>
  </w:num>
  <w:num w:numId="2" w16cid:durableId="1559702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36"/>
    <w:rsid w:val="0009103D"/>
    <w:rsid w:val="0009594A"/>
    <w:rsid w:val="00096252"/>
    <w:rsid w:val="000B4F1B"/>
    <w:rsid w:val="00176E36"/>
    <w:rsid w:val="001A28EA"/>
    <w:rsid w:val="00227B34"/>
    <w:rsid w:val="00374C4A"/>
    <w:rsid w:val="005046F1"/>
    <w:rsid w:val="00533838"/>
    <w:rsid w:val="006127A1"/>
    <w:rsid w:val="006272D1"/>
    <w:rsid w:val="0066152B"/>
    <w:rsid w:val="00693436"/>
    <w:rsid w:val="007E71F4"/>
    <w:rsid w:val="0097746E"/>
    <w:rsid w:val="00B418FA"/>
    <w:rsid w:val="00BA4188"/>
    <w:rsid w:val="00BD3B9B"/>
    <w:rsid w:val="00BF3E5D"/>
    <w:rsid w:val="00C0501A"/>
    <w:rsid w:val="00C84530"/>
    <w:rsid w:val="00CB439B"/>
    <w:rsid w:val="00DD2D03"/>
    <w:rsid w:val="00E00622"/>
    <w:rsid w:val="00FB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4086DC8-C5C0-4830-BE95-A902B80D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DD2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333333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tgc">
    <w:name w:val="_tgc"/>
  </w:style>
  <w:style w:type="character" w:customStyle="1" w:styleId="st1">
    <w:name w:val="st1"/>
    <w:basedOn w:val="DefaultParagraphFont"/>
    <w:rsid w:val="00CB439B"/>
  </w:style>
  <w:style w:type="character" w:styleId="Hyperlink">
    <w:name w:val="Hyperlink"/>
    <w:uiPriority w:val="99"/>
    <w:unhideWhenUsed/>
    <w:rsid w:val="00CB439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B439B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DD2D03"/>
    <w:rPr>
      <w:rFonts w:ascii="Times New Roman" w:eastAsia="Times New Roman" w:hAnsi="Times New Roman" w:cs="Times New Roman"/>
      <w:b/>
      <w:bCs/>
      <w:noProof/>
      <w:color w:val="333333"/>
      <w:kern w:val="36"/>
      <w:sz w:val="48"/>
      <w:szCs w:val="48"/>
      <w:lang w:val="vi-VN"/>
    </w:rPr>
  </w:style>
  <w:style w:type="character" w:customStyle="1" w:styleId="watch-title">
    <w:name w:val="watch-title"/>
    <w:rsid w:val="00DD2D03"/>
    <w:rPr>
      <w:sz w:val="24"/>
      <w:szCs w:val="24"/>
    </w:rPr>
  </w:style>
  <w:style w:type="character" w:customStyle="1" w:styleId="titletitle">
    <w:name w:val="title_title"/>
    <w:rsid w:val="00DD2D03"/>
  </w:style>
  <w:style w:type="character" w:customStyle="1" w:styleId="unicode">
    <w:name w:val="unicode"/>
    <w:rsid w:val="00DD2D03"/>
  </w:style>
  <w:style w:type="character" w:styleId="Emphasis">
    <w:name w:val="Emphasis"/>
    <w:uiPriority w:val="20"/>
    <w:qFormat/>
    <w:rsid w:val="00DD2D03"/>
    <w:rPr>
      <w:b/>
      <w:bCs/>
      <w:i w:val="0"/>
      <w:iCs w:val="0"/>
    </w:rPr>
  </w:style>
  <w:style w:type="character" w:styleId="BookTitle">
    <w:name w:val="Book Title"/>
    <w:uiPriority w:val="33"/>
    <w:qFormat/>
    <w:rsid w:val="00DD2D03"/>
    <w:rPr>
      <w:b/>
      <w:bCs/>
      <w:i/>
      <w:iC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2D03"/>
    <w:pPr>
      <w:suppressAutoHyphens/>
      <w:spacing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EndnoteTextChar">
    <w:name w:val="Endnote Text Char"/>
    <w:link w:val="EndnoteText"/>
    <w:uiPriority w:val="99"/>
    <w:semiHidden/>
    <w:rsid w:val="00DD2D03"/>
    <w:rPr>
      <w:rFonts w:ascii="Times New Roman" w:eastAsia="SimSun" w:hAnsi="Times New Roman" w:cs="Times New Roman"/>
      <w:noProof/>
      <w:lang w:val="vi-VN" w:eastAsia="zh-CN"/>
    </w:rPr>
  </w:style>
  <w:style w:type="character" w:styleId="EndnoteReference">
    <w:name w:val="endnote reference"/>
    <w:uiPriority w:val="99"/>
    <w:semiHidden/>
    <w:unhideWhenUsed/>
    <w:rsid w:val="00DD2D03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DD2D03"/>
    <w:pPr>
      <w:spacing w:before="200" w:after="160" w:line="259" w:lineRule="auto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D2D03"/>
    <w:rPr>
      <w:rFonts w:cs="Times New Roman"/>
      <w:i/>
      <w:iCs/>
      <w:noProof/>
      <w:color w:val="404040"/>
      <w:sz w:val="22"/>
      <w:szCs w:val="22"/>
      <w:lang w:val="vi-VN"/>
    </w:rPr>
  </w:style>
  <w:style w:type="character" w:customStyle="1" w:styleId="auto-style1">
    <w:name w:val="auto-style1"/>
    <w:rsid w:val="00DD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13244</Words>
  <Characters>75491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